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AA" w:rsidRDefault="002826AA" w:rsidP="002826AA">
      <w:pPr>
        <w:pStyle w:val="Titre31"/>
        <w:tabs>
          <w:tab w:val="clear" w:pos="12474"/>
        </w:tabs>
        <w:rPr>
          <w:rFonts w:ascii="Comic Sans MS" w:hAnsi="Comic Sans MS"/>
          <w:sz w:val="24"/>
        </w:rPr>
      </w:pPr>
      <w:r w:rsidRPr="00EC1557">
        <w:rPr>
          <w:rFonts w:ascii="Comic Sans MS" w:hAnsi="Comic Sans MS"/>
          <w:color w:val="000000" w:themeColor="text1"/>
          <w:sz w:val="24"/>
        </w:rPr>
        <w:t>MASTER</w:t>
      </w:r>
      <w:r>
        <w:rPr>
          <w:rFonts w:ascii="Comic Sans MS" w:hAnsi="Comic Sans MS"/>
          <w:color w:val="000000" w:themeColor="text1"/>
          <w:sz w:val="24"/>
        </w:rPr>
        <w:t xml:space="preserve"> 1</w:t>
      </w:r>
      <w:r w:rsidRPr="00EC1557">
        <w:rPr>
          <w:rFonts w:ascii="Comic Sans MS" w:hAnsi="Comic Sans MS"/>
          <w:color w:val="000000" w:themeColor="text1"/>
          <w:sz w:val="24"/>
        </w:rPr>
        <w:t xml:space="preserve"> </w:t>
      </w:r>
      <w:r>
        <w:rPr>
          <w:rFonts w:ascii="Comic Sans MS" w:hAnsi="Comic Sans MS"/>
          <w:sz w:val="24"/>
        </w:rPr>
        <w:t>DROIT FRANÇAIS ET EUROPEEN DES AFFAIRES</w:t>
      </w:r>
    </w:p>
    <w:p w:rsidR="002826AA" w:rsidRDefault="002826AA" w:rsidP="002826AA">
      <w:pPr>
        <w:pStyle w:val="Titre31"/>
        <w:tabs>
          <w:tab w:val="clear" w:pos="1247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2019-2020</w:t>
      </w:r>
    </w:p>
    <w:p w:rsidR="002826AA" w:rsidRPr="002826AA" w:rsidRDefault="002826AA" w:rsidP="002826AA">
      <w:pPr>
        <w:rPr>
          <w:lang w:val="fr-FR"/>
        </w:rPr>
      </w:pPr>
    </w:p>
    <w:p w:rsidR="002826AA" w:rsidRDefault="002826AA" w:rsidP="002826AA">
      <w:pPr>
        <w:pStyle w:val="Titre31"/>
        <w:tabs>
          <w:tab w:val="clear" w:pos="12474"/>
          <w:tab w:val="left" w:pos="10246"/>
          <w:tab w:val="left" w:pos="10246"/>
        </w:tabs>
        <w:rPr>
          <w:rFonts w:ascii="Comic Sans MS" w:hAnsi="Comic Sans MS"/>
          <w:i/>
          <w:sz w:val="24"/>
          <w:lang w:val="pl-PL"/>
        </w:rPr>
      </w:pPr>
      <w:r>
        <w:rPr>
          <w:rFonts w:ascii="Comic Sans MS" w:hAnsi="Comic Sans MS"/>
          <w:i/>
          <w:sz w:val="24"/>
        </w:rPr>
        <w:t xml:space="preserve">Les cours ont lieu salle 09, </w:t>
      </w:r>
      <w:proofErr w:type="spellStart"/>
      <w:r>
        <w:rPr>
          <w:rFonts w:ascii="Comic Sans MS" w:hAnsi="Comic Sans MS"/>
          <w:i/>
          <w:sz w:val="24"/>
        </w:rPr>
        <w:t>ul</w:t>
      </w:r>
      <w:proofErr w:type="spellEnd"/>
      <w:r>
        <w:rPr>
          <w:rFonts w:ascii="Comic Sans MS" w:hAnsi="Comic Sans MS"/>
          <w:i/>
          <w:sz w:val="24"/>
        </w:rPr>
        <w:t xml:space="preserve">. </w:t>
      </w:r>
      <w:r w:rsidRPr="00602683">
        <w:rPr>
          <w:rFonts w:ascii="Comic Sans MS" w:hAnsi="Comic Sans MS"/>
          <w:i/>
          <w:sz w:val="24"/>
          <w:lang w:val="pl-PL"/>
        </w:rPr>
        <w:t>Wybrzeże Kościuszkowskie 47</w:t>
      </w:r>
    </w:p>
    <w:p w:rsidR="002826AA" w:rsidRPr="00602683" w:rsidRDefault="002826AA" w:rsidP="002826AA">
      <w:pPr>
        <w:pStyle w:val="Titre31"/>
        <w:tabs>
          <w:tab w:val="clear" w:pos="12474"/>
          <w:tab w:val="left" w:pos="10246"/>
          <w:tab w:val="left" w:pos="10246"/>
        </w:tabs>
        <w:rPr>
          <w:i/>
          <w:sz w:val="20"/>
          <w:lang w:val="pl-PL"/>
        </w:rPr>
      </w:pPr>
      <w:r w:rsidRPr="00602683">
        <w:rPr>
          <w:rFonts w:ascii="Comic Sans MS" w:hAnsi="Comic Sans MS"/>
          <w:i/>
          <w:sz w:val="24"/>
          <w:lang w:val="pl-PL"/>
        </w:rPr>
        <w:t xml:space="preserve">(Collegium </w:t>
      </w:r>
      <w:proofErr w:type="spellStart"/>
      <w:r w:rsidRPr="00602683">
        <w:rPr>
          <w:rFonts w:ascii="Comic Sans MS" w:hAnsi="Comic Sans MS"/>
          <w:i/>
          <w:sz w:val="24"/>
          <w:lang w:val="pl-PL"/>
        </w:rPr>
        <w:t>Juridicum</w:t>
      </w:r>
      <w:proofErr w:type="spellEnd"/>
      <w:r w:rsidRPr="00602683">
        <w:rPr>
          <w:rFonts w:ascii="Comic Sans MS" w:hAnsi="Comic Sans MS"/>
          <w:i/>
          <w:sz w:val="24"/>
          <w:lang w:val="pl-PL"/>
        </w:rPr>
        <w:t xml:space="preserve"> IV)</w:t>
      </w:r>
    </w:p>
    <w:p w:rsidR="002826AA" w:rsidRPr="00602683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lang w:val="pl-PL"/>
        </w:rPr>
      </w:pPr>
    </w:p>
    <w:p w:rsidR="002826AA" w:rsidRPr="00B42A32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u w:val="single"/>
          <w:lang w:val="pl-PL"/>
        </w:rPr>
      </w:pPr>
    </w:p>
    <w:p w:rsidR="002826AA" w:rsidRPr="00B42A32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u w:val="single"/>
          <w:lang w:val="pl-PL"/>
        </w:rPr>
      </w:pPr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Du 07 au 11 octobre de 17h00 à 20h00</w:t>
      </w:r>
      <w:r w:rsidRPr="002826AA">
        <w:rPr>
          <w:rFonts w:ascii="Comic Sans MS" w:hAnsi="Comic Sans MS"/>
          <w:color w:val="4472C4" w:themeColor="accent1"/>
        </w:rPr>
        <w:tab/>
        <w:t>Droit des sociétés</w:t>
      </w:r>
      <w:r w:rsidRPr="002826AA">
        <w:rPr>
          <w:rFonts w:ascii="Comic Sans MS" w:hAnsi="Comic Sans MS"/>
          <w:color w:val="4472C4" w:themeColor="accent1"/>
        </w:rPr>
        <w:tab/>
        <w:t>Cours</w:t>
      </w:r>
      <w:r w:rsidRPr="002826AA">
        <w:rPr>
          <w:rFonts w:ascii="Comic Sans MS" w:hAnsi="Comic Sans MS"/>
          <w:color w:val="4472C4" w:themeColor="accent1"/>
        </w:rPr>
        <w:tab/>
        <w:t xml:space="preserve">E. </w:t>
      </w:r>
      <w:proofErr w:type="spellStart"/>
      <w:r w:rsidRPr="002826AA">
        <w:rPr>
          <w:rFonts w:ascii="Comic Sans MS" w:hAnsi="Comic Sans MS"/>
          <w:color w:val="4472C4" w:themeColor="accent1"/>
        </w:rPr>
        <w:t>Lamazerolles</w:t>
      </w:r>
      <w:proofErr w:type="spellEnd"/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Du 21 au 25 octobre de 17h30 à 20h00</w:t>
      </w:r>
      <w:r w:rsidRPr="002826AA">
        <w:rPr>
          <w:rFonts w:ascii="Comic Sans MS" w:hAnsi="Comic Sans MS"/>
          <w:color w:val="4472C4" w:themeColor="accent1"/>
        </w:rPr>
        <w:tab/>
        <w:t>Droit des sociétés (10h)</w:t>
      </w:r>
      <w:r w:rsidRPr="002826AA">
        <w:rPr>
          <w:rFonts w:ascii="Comic Sans MS" w:hAnsi="Comic Sans MS"/>
          <w:color w:val="4472C4" w:themeColor="accent1"/>
        </w:rPr>
        <w:tab/>
        <w:t>TD</w:t>
      </w:r>
      <w:r w:rsidRPr="002826AA">
        <w:rPr>
          <w:rFonts w:ascii="Comic Sans MS" w:hAnsi="Comic Sans MS"/>
          <w:color w:val="4472C4" w:themeColor="accent1"/>
        </w:rPr>
        <w:tab/>
        <w:t>GLN</w:t>
      </w:r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Du 04 au 08 novembre de 17h00 à 20h00</w:t>
      </w:r>
      <w:r w:rsidRPr="002826AA">
        <w:rPr>
          <w:rFonts w:ascii="Comic Sans MS" w:hAnsi="Comic Sans MS"/>
          <w:color w:val="4472C4" w:themeColor="accent1"/>
        </w:rPr>
        <w:tab/>
        <w:t>Droit des obligations</w:t>
      </w:r>
      <w:r w:rsidRPr="002826AA">
        <w:rPr>
          <w:rFonts w:ascii="Comic Sans MS" w:hAnsi="Comic Sans MS"/>
          <w:color w:val="4472C4" w:themeColor="accent1"/>
        </w:rPr>
        <w:tab/>
        <w:t>Cours</w:t>
      </w:r>
      <w:r w:rsidRPr="002826AA">
        <w:rPr>
          <w:rFonts w:ascii="Comic Sans MS" w:hAnsi="Comic Sans MS"/>
          <w:color w:val="4472C4" w:themeColor="accent1"/>
        </w:rPr>
        <w:tab/>
        <w:t xml:space="preserve">L. </w:t>
      </w:r>
      <w:proofErr w:type="spellStart"/>
      <w:r w:rsidRPr="002826AA">
        <w:rPr>
          <w:rFonts w:ascii="Comic Sans MS" w:hAnsi="Comic Sans MS"/>
          <w:color w:val="4472C4" w:themeColor="accent1"/>
        </w:rPr>
        <w:t>Andreu</w:t>
      </w:r>
      <w:proofErr w:type="spellEnd"/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Du 25 au 29 novembre de 17h00 à 20h00</w:t>
      </w:r>
      <w:r w:rsidRPr="002826AA">
        <w:rPr>
          <w:rFonts w:ascii="Comic Sans MS" w:hAnsi="Comic Sans MS"/>
          <w:color w:val="4472C4" w:themeColor="accent1"/>
        </w:rPr>
        <w:tab/>
        <w:t>Droit des obligations (15h)</w:t>
      </w:r>
      <w:r w:rsidRPr="002826AA">
        <w:rPr>
          <w:rFonts w:ascii="Comic Sans MS" w:hAnsi="Comic Sans MS"/>
          <w:color w:val="4472C4" w:themeColor="accent1"/>
        </w:rPr>
        <w:tab/>
        <w:t>TD</w:t>
      </w:r>
      <w:r w:rsidRPr="002826AA">
        <w:rPr>
          <w:rFonts w:ascii="Comic Sans MS" w:hAnsi="Comic Sans MS"/>
          <w:color w:val="4472C4" w:themeColor="accent1"/>
        </w:rPr>
        <w:tab/>
      </w:r>
      <w:r w:rsidRPr="002826AA">
        <w:rPr>
          <w:rFonts w:ascii="Comic Sans MS" w:eastAsia="Times New Roman" w:hAnsi="Comic Sans MS" w:cs="Tahoma"/>
          <w:color w:val="4472C4" w:themeColor="accent1"/>
          <w:lang w:eastAsia="pl-PL"/>
        </w:rPr>
        <w:t>P. Chauvin</w:t>
      </w:r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Du 09 au 13 décembre de 17h00 à 20h00</w:t>
      </w:r>
      <w:r w:rsidRPr="002826AA">
        <w:rPr>
          <w:rFonts w:ascii="Comic Sans MS" w:hAnsi="Comic Sans MS"/>
          <w:color w:val="4472C4" w:themeColor="accent1"/>
        </w:rPr>
        <w:tab/>
        <w:t xml:space="preserve">Droit commercial </w:t>
      </w:r>
      <w:r w:rsidRPr="002826AA">
        <w:rPr>
          <w:rFonts w:ascii="Comic Sans MS" w:hAnsi="Comic Sans MS"/>
          <w:color w:val="4472C4" w:themeColor="accent1"/>
        </w:rPr>
        <w:tab/>
        <w:t>Cours</w:t>
      </w:r>
      <w:r w:rsidRPr="002826AA">
        <w:rPr>
          <w:rFonts w:ascii="Comic Sans MS" w:hAnsi="Comic Sans MS"/>
          <w:color w:val="4472C4" w:themeColor="accent1"/>
        </w:rPr>
        <w:tab/>
        <w:t xml:space="preserve">D. </w:t>
      </w:r>
      <w:proofErr w:type="spellStart"/>
      <w:r w:rsidRPr="002826AA">
        <w:rPr>
          <w:rFonts w:ascii="Comic Sans MS" w:hAnsi="Comic Sans MS"/>
          <w:color w:val="4472C4" w:themeColor="accent1"/>
        </w:rPr>
        <w:t>Gantschnig</w:t>
      </w:r>
      <w:proofErr w:type="spellEnd"/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 xml:space="preserve">Du 07 au 10 janvier </w:t>
      </w:r>
      <w:r w:rsidRPr="002826AA">
        <w:rPr>
          <w:rFonts w:ascii="Comic Sans MS" w:hAnsi="Comic Sans MS"/>
          <w:color w:val="4472C4" w:themeColor="accent1"/>
        </w:rPr>
        <w:tab/>
        <w:t>de 17h30 à 20h00</w:t>
      </w:r>
      <w:r w:rsidRPr="002826AA">
        <w:rPr>
          <w:rFonts w:ascii="Comic Sans MS" w:hAnsi="Comic Sans MS"/>
          <w:color w:val="4472C4" w:themeColor="accent1"/>
        </w:rPr>
        <w:tab/>
        <w:t>Droit commercial (10h)</w:t>
      </w:r>
      <w:r w:rsidRPr="002826AA">
        <w:rPr>
          <w:rFonts w:ascii="Comic Sans MS" w:hAnsi="Comic Sans MS"/>
          <w:color w:val="4472C4" w:themeColor="accent1"/>
        </w:rPr>
        <w:tab/>
        <w:t xml:space="preserve">TD   M. </w:t>
      </w:r>
      <w:proofErr w:type="spellStart"/>
      <w:r w:rsidRPr="002826AA">
        <w:rPr>
          <w:rFonts w:ascii="Comic Sans MS" w:hAnsi="Comic Sans MS"/>
          <w:color w:val="4472C4" w:themeColor="accent1"/>
        </w:rPr>
        <w:t>Baliszewska</w:t>
      </w:r>
      <w:proofErr w:type="spellEnd"/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4472C4" w:themeColor="accent1"/>
        </w:rPr>
      </w:pPr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18 janvier de 18h00 à 20h00</w:t>
      </w:r>
      <w:r w:rsidRPr="002826AA">
        <w:rPr>
          <w:rFonts w:ascii="Comic Sans MS" w:hAnsi="Comic Sans MS"/>
          <w:color w:val="4472C4" w:themeColor="accent1"/>
        </w:rPr>
        <w:tab/>
        <w:t>Examen écrit de droit des sociétés</w:t>
      </w:r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21 janvier de 18h00 à 20h00</w:t>
      </w:r>
      <w:r w:rsidRPr="002826AA">
        <w:rPr>
          <w:rFonts w:ascii="Comic Sans MS" w:hAnsi="Comic Sans MS"/>
          <w:color w:val="4472C4" w:themeColor="accent1"/>
        </w:rPr>
        <w:tab/>
        <w:t>Examen écrit de droit des obligations</w:t>
      </w:r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25 janvier de 18h00 à 20h00</w:t>
      </w:r>
      <w:r w:rsidRPr="002826AA">
        <w:rPr>
          <w:rFonts w:ascii="Comic Sans MS" w:hAnsi="Comic Sans MS"/>
          <w:color w:val="4472C4" w:themeColor="accent1"/>
        </w:rPr>
        <w:tab/>
        <w:t>Examen écrit de droit commercial</w:t>
      </w:r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4472C4" w:themeColor="accent1"/>
        </w:rPr>
      </w:pPr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 xml:space="preserve">Du 24 au 28 février de 17h00 à 20h00   Droit de la banque et du crédit   Cours   M. </w:t>
      </w:r>
      <w:proofErr w:type="spellStart"/>
      <w:r w:rsidRPr="002826AA">
        <w:rPr>
          <w:rFonts w:ascii="Comic Sans MS" w:hAnsi="Comic Sans MS"/>
          <w:color w:val="4472C4" w:themeColor="accent1"/>
        </w:rPr>
        <w:t>Olechowski</w:t>
      </w:r>
      <w:proofErr w:type="spellEnd"/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Du 02 au 03 mars de 17h30 à 20h00</w:t>
      </w:r>
      <w:r w:rsidRPr="002826AA">
        <w:rPr>
          <w:rFonts w:ascii="Comic Sans MS" w:hAnsi="Comic Sans MS"/>
          <w:color w:val="4472C4" w:themeColor="accent1"/>
        </w:rPr>
        <w:tab/>
        <w:t xml:space="preserve">Droit de la banque et du crédit    TD   M. </w:t>
      </w:r>
      <w:proofErr w:type="spellStart"/>
      <w:r w:rsidRPr="002826AA">
        <w:rPr>
          <w:rFonts w:ascii="Comic Sans MS" w:hAnsi="Comic Sans MS"/>
          <w:color w:val="4472C4" w:themeColor="accent1"/>
        </w:rPr>
        <w:t>Olechowski</w:t>
      </w:r>
      <w:proofErr w:type="spellEnd"/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Du 16 au 20 mars de 17/20 et 14 mars de 9h00 à 12h00</w:t>
      </w:r>
      <w:r w:rsidRPr="002826AA">
        <w:rPr>
          <w:rFonts w:ascii="Comic Sans MS" w:hAnsi="Comic Sans MS"/>
          <w:color w:val="4472C4" w:themeColor="accent1"/>
        </w:rPr>
        <w:tab/>
        <w:t>Comptabilité</w:t>
      </w:r>
      <w:r w:rsidRPr="002826AA">
        <w:rPr>
          <w:rFonts w:ascii="Comic Sans MS" w:hAnsi="Comic Sans MS"/>
          <w:color w:val="4472C4" w:themeColor="accent1"/>
        </w:rPr>
        <w:tab/>
        <w:t xml:space="preserve">Cours/TD   S. </w:t>
      </w:r>
      <w:proofErr w:type="spellStart"/>
      <w:r w:rsidRPr="002826AA">
        <w:rPr>
          <w:rFonts w:ascii="Comic Sans MS" w:hAnsi="Comic Sans MS"/>
          <w:color w:val="4472C4" w:themeColor="accent1"/>
        </w:rPr>
        <w:t>Nivoix</w:t>
      </w:r>
      <w:proofErr w:type="spellEnd"/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Du 20 au 24 avril de 18h00 à 20h00</w:t>
      </w:r>
      <w:r w:rsidRPr="002826AA">
        <w:rPr>
          <w:rFonts w:ascii="Comic Sans MS" w:hAnsi="Comic Sans MS"/>
          <w:color w:val="4472C4" w:themeColor="accent1"/>
        </w:rPr>
        <w:tab/>
        <w:t>Droit pénal des affaires</w:t>
      </w:r>
      <w:r w:rsidRPr="002826AA">
        <w:rPr>
          <w:rFonts w:ascii="Comic Sans MS" w:hAnsi="Comic Sans MS"/>
          <w:color w:val="4472C4" w:themeColor="accent1"/>
        </w:rPr>
        <w:tab/>
        <w:t>Cours</w:t>
      </w:r>
      <w:r w:rsidRPr="002826AA">
        <w:rPr>
          <w:rFonts w:ascii="Comic Sans MS" w:hAnsi="Comic Sans MS"/>
          <w:color w:val="4472C4" w:themeColor="accent1"/>
        </w:rPr>
        <w:tab/>
        <w:t>B. Aubert</w:t>
      </w:r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4472C4" w:themeColor="accent1"/>
        </w:rPr>
      </w:pPr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13 mai de 18h00 à 20h00</w:t>
      </w:r>
      <w:r w:rsidRPr="002826AA">
        <w:rPr>
          <w:rFonts w:ascii="Comic Sans MS" w:hAnsi="Comic Sans MS"/>
          <w:color w:val="4472C4" w:themeColor="accent1"/>
        </w:rPr>
        <w:tab/>
        <w:t>Examen écrit de comptabilité</w:t>
      </w:r>
    </w:p>
    <w:p w:rsidR="002826AA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14 mai de 18h00 à 20h00</w:t>
      </w:r>
      <w:r w:rsidRPr="002826AA">
        <w:rPr>
          <w:rFonts w:ascii="Comic Sans MS" w:hAnsi="Comic Sans MS"/>
          <w:color w:val="4472C4" w:themeColor="accent1"/>
        </w:rPr>
        <w:tab/>
        <w:t>Examen</w:t>
      </w:r>
      <w:bookmarkStart w:id="0" w:name="_GoBack"/>
      <w:bookmarkEnd w:id="0"/>
      <w:r w:rsidRPr="002826AA">
        <w:rPr>
          <w:rFonts w:ascii="Comic Sans MS" w:hAnsi="Comic Sans MS"/>
          <w:color w:val="4472C4" w:themeColor="accent1"/>
        </w:rPr>
        <w:t xml:space="preserve"> écrit de droit pénal des affaires</w:t>
      </w:r>
    </w:p>
    <w:p w:rsidR="00F93A9E" w:rsidRPr="002826AA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4472C4" w:themeColor="accent1"/>
        </w:rPr>
      </w:pPr>
      <w:r w:rsidRPr="002826AA">
        <w:rPr>
          <w:rFonts w:ascii="Comic Sans MS" w:hAnsi="Comic Sans MS"/>
          <w:color w:val="4472C4" w:themeColor="accent1"/>
        </w:rPr>
        <w:t>16 mai de 18h00 à 20h00</w:t>
      </w:r>
      <w:r w:rsidRPr="002826AA">
        <w:rPr>
          <w:rFonts w:ascii="Comic Sans MS" w:hAnsi="Comic Sans MS"/>
          <w:color w:val="4472C4" w:themeColor="accent1"/>
        </w:rPr>
        <w:tab/>
        <w:t>Examen écrit de droit de la banque et du crédit</w:t>
      </w:r>
    </w:p>
    <w:sectPr w:rsidR="00F93A9E" w:rsidRPr="002826AA" w:rsidSect="00620D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AA"/>
    <w:rsid w:val="00101B66"/>
    <w:rsid w:val="002826AA"/>
    <w:rsid w:val="00620D18"/>
    <w:rsid w:val="00A954E7"/>
    <w:rsid w:val="00B42A32"/>
    <w:rsid w:val="00E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FD7B0"/>
  <w15:chartTrackingRefBased/>
  <w15:docId w15:val="{6DFF0753-91A6-A944-9622-AF0FA6ED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ddepage1">
    <w:name w:val="Pied de page1"/>
    <w:rsid w:val="002826AA"/>
    <w:pPr>
      <w:tabs>
        <w:tab w:val="center" w:pos="4819"/>
        <w:tab w:val="right" w:pos="9071"/>
      </w:tabs>
    </w:pPr>
    <w:rPr>
      <w:rFonts w:ascii="Times" w:eastAsia="ヒラギノ角ゴ Pro W3" w:hAnsi="Times" w:cs="Times New Roman"/>
      <w:color w:val="000000"/>
      <w:sz w:val="20"/>
      <w:szCs w:val="20"/>
      <w:lang w:val="fr-FR"/>
    </w:rPr>
  </w:style>
  <w:style w:type="paragraph" w:customStyle="1" w:styleId="Titre31">
    <w:name w:val="Titre 31"/>
    <w:next w:val="Normalny"/>
    <w:rsid w:val="002826AA"/>
    <w:pPr>
      <w:keepNext/>
      <w:widowControl w:val="0"/>
      <w:tabs>
        <w:tab w:val="left" w:pos="1985"/>
        <w:tab w:val="left" w:pos="9639"/>
        <w:tab w:val="left" w:pos="12474"/>
      </w:tabs>
      <w:jc w:val="center"/>
    </w:pPr>
    <w:rPr>
      <w:rFonts w:ascii="Times New Roman" w:eastAsia="ヒラギノ角ゴ Pro W3" w:hAnsi="Times New Roman" w:cs="Times New Roman"/>
      <w:b/>
      <w:color w:val="000000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andegawenski</dc:creator>
  <cp:keywords/>
  <dc:description/>
  <cp:lastModifiedBy>kamil andegawenski</cp:lastModifiedBy>
  <cp:revision>2</cp:revision>
  <dcterms:created xsi:type="dcterms:W3CDTF">2019-06-24T17:17:00Z</dcterms:created>
  <dcterms:modified xsi:type="dcterms:W3CDTF">2019-06-24T17:30:00Z</dcterms:modified>
</cp:coreProperties>
</file>